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9DD" w:rsidRDefault="00DA39DD" w:rsidP="00DA39DD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Одинадцята</w:t>
      </w:r>
      <w:r w:rsidRPr="00DA39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39DD">
        <w:rPr>
          <w:rFonts w:ascii="Times New Roman" w:hAnsi="Times New Roman" w:cs="Times New Roman"/>
          <w:color w:val="000000"/>
          <w:sz w:val="28"/>
          <w:szCs w:val="28"/>
        </w:rPr>
        <w:t>сесія</w:t>
      </w:r>
      <w:proofErr w:type="spellEnd"/>
      <w:r w:rsidRPr="00DA39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39DD">
        <w:rPr>
          <w:rFonts w:ascii="Times New Roman" w:hAnsi="Times New Roman" w:cs="Times New Roman"/>
          <w:color w:val="000000"/>
          <w:sz w:val="28"/>
          <w:szCs w:val="28"/>
        </w:rPr>
        <w:t>Бобринецької</w:t>
      </w:r>
      <w:proofErr w:type="spellEnd"/>
      <w:r w:rsidRPr="00DA39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39DD">
        <w:rPr>
          <w:rFonts w:ascii="Times New Roman" w:hAnsi="Times New Roman" w:cs="Times New Roman"/>
          <w:color w:val="000000"/>
          <w:sz w:val="28"/>
          <w:szCs w:val="28"/>
        </w:rPr>
        <w:t>районної</w:t>
      </w:r>
      <w:proofErr w:type="spellEnd"/>
      <w:r w:rsidRPr="00DA39DD">
        <w:rPr>
          <w:rFonts w:ascii="Times New Roman" w:hAnsi="Times New Roman" w:cs="Times New Roman"/>
          <w:color w:val="000000"/>
          <w:sz w:val="28"/>
          <w:szCs w:val="28"/>
        </w:rPr>
        <w:t xml:space="preserve"> ради</w:t>
      </w:r>
      <w:r w:rsidRPr="00DA39D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A39DD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DA39DD">
        <w:rPr>
          <w:rFonts w:ascii="Times New Roman" w:hAnsi="Times New Roman" w:cs="Times New Roman"/>
          <w:color w:val="000000"/>
          <w:sz w:val="28"/>
          <w:szCs w:val="28"/>
        </w:rPr>
        <w:t>сьомого</w:t>
      </w:r>
      <w:proofErr w:type="spellEnd"/>
      <w:r w:rsidRPr="00DA39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39DD">
        <w:rPr>
          <w:rFonts w:ascii="Times New Roman" w:hAnsi="Times New Roman" w:cs="Times New Roman"/>
          <w:color w:val="000000"/>
          <w:sz w:val="28"/>
          <w:szCs w:val="28"/>
        </w:rPr>
        <w:t>скликання</w:t>
      </w:r>
      <w:proofErr w:type="spellEnd"/>
    </w:p>
    <w:p w:rsidR="00DA39DD" w:rsidRDefault="00DA39DD" w:rsidP="00DA39DD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A39DD" w:rsidRDefault="00DA39DD" w:rsidP="00DA39DD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A39DD">
        <w:rPr>
          <w:rFonts w:ascii="Times New Roman" w:hAnsi="Times New Roman" w:cs="Times New Roman"/>
          <w:color w:val="000000"/>
          <w:sz w:val="28"/>
          <w:szCs w:val="28"/>
        </w:rPr>
        <w:t xml:space="preserve">Р І Ш Е Н </w:t>
      </w:r>
      <w:proofErr w:type="spellStart"/>
      <w:r w:rsidRPr="00DA39DD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spellEnd"/>
      <w:r w:rsidRPr="00DA39DD">
        <w:rPr>
          <w:rFonts w:ascii="Times New Roman" w:hAnsi="Times New Roman" w:cs="Times New Roman"/>
          <w:color w:val="000000"/>
          <w:sz w:val="28"/>
          <w:szCs w:val="28"/>
        </w:rPr>
        <w:t xml:space="preserve"> Я</w:t>
      </w:r>
      <w:r w:rsidRPr="00DA39DD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DA39DD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DA39DD">
        <w:rPr>
          <w:rFonts w:ascii="Times New Roman" w:hAnsi="Times New Roman" w:cs="Times New Roman"/>
          <w:color w:val="000000"/>
          <w:sz w:val="28"/>
          <w:szCs w:val="28"/>
        </w:rPr>
        <w:t xml:space="preserve"> __________ 2017 року                                                                           №___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</w:p>
    <w:p w:rsidR="00DA39DD" w:rsidRDefault="00DA39DD" w:rsidP="00DA39DD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4464C" w:rsidRDefault="00DA39DD" w:rsidP="00DA39DD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A39DD">
        <w:rPr>
          <w:rFonts w:ascii="Times New Roman" w:hAnsi="Times New Roman" w:cs="Times New Roman"/>
          <w:color w:val="000000"/>
          <w:sz w:val="28"/>
          <w:szCs w:val="28"/>
        </w:rPr>
        <w:t xml:space="preserve">м. </w:t>
      </w:r>
      <w:proofErr w:type="spellStart"/>
      <w:r w:rsidRPr="00DA39DD">
        <w:rPr>
          <w:rFonts w:ascii="Times New Roman" w:hAnsi="Times New Roman" w:cs="Times New Roman"/>
          <w:color w:val="000000"/>
          <w:sz w:val="28"/>
          <w:szCs w:val="28"/>
        </w:rPr>
        <w:t>Бобринець</w:t>
      </w:r>
      <w:proofErr w:type="spellEnd"/>
    </w:p>
    <w:p w:rsidR="00DA39DD" w:rsidRDefault="00DA39DD" w:rsidP="00DA39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A39DD" w:rsidRDefault="00DA39DD" w:rsidP="00DA39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внесення змін до районної</w:t>
      </w:r>
    </w:p>
    <w:p w:rsidR="00DA39DD" w:rsidRDefault="00DA39DD" w:rsidP="00DA39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програми військово-патріотичного</w:t>
      </w:r>
    </w:p>
    <w:p w:rsidR="00DA39DD" w:rsidRDefault="00DA39DD" w:rsidP="00DA39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виховання молоді та забезпечення </w:t>
      </w:r>
    </w:p>
    <w:p w:rsidR="00DA39DD" w:rsidRDefault="00DA39DD" w:rsidP="00DA39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призову громадян на </w:t>
      </w:r>
    </w:p>
    <w:p w:rsidR="00DA39DD" w:rsidRDefault="00DA39DD" w:rsidP="00DA39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строкову та контрактну військову службу</w:t>
      </w:r>
    </w:p>
    <w:p w:rsidR="00DA39DD" w:rsidRDefault="00DA39DD" w:rsidP="00DA39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Бобринецькому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районі на 2016-2020 роки</w:t>
      </w:r>
    </w:p>
    <w:p w:rsidR="00DA39DD" w:rsidRDefault="00DA39DD" w:rsidP="00DA39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A39DD" w:rsidRDefault="00DA39DD" w:rsidP="00DA39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пункту 16 частини 1 статті 43 Закону України </w:t>
      </w:r>
      <w:r w:rsidRPr="00DA39DD">
        <w:rPr>
          <w:rFonts w:ascii="Times New Roman" w:hAnsi="Times New Roman" w:cs="Times New Roman"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</w:t>
      </w:r>
      <w:r w:rsidRPr="00DA39DD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рішення шостої сесії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Бобринецької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сьомого скликання від 29 липня 2016 року №96 </w:t>
      </w:r>
      <w:r w:rsidRPr="00DA39DD">
        <w:rPr>
          <w:rFonts w:ascii="Times New Roman" w:hAnsi="Times New Roman" w:cs="Times New Roman"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районної програми військово-патріотичного виховання молоді та забезпечення  проведення призову громадян на  строкову та контрактну військову службу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Бобринецькому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районі на 2016-2020 роки</w:t>
      </w:r>
      <w:bookmarkStart w:id="0" w:name="_GoBack"/>
      <w:r w:rsidRPr="00DA39DD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295DE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виконання заходів з військово-патріотичного виховання молоді</w:t>
      </w:r>
      <w:r w:rsidR="003B24A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4A1">
        <w:rPr>
          <w:rFonts w:ascii="Times New Roman" w:hAnsi="Times New Roman" w:cs="Times New Roman"/>
          <w:sz w:val="28"/>
          <w:szCs w:val="28"/>
          <w:lang w:val="uk-UA"/>
        </w:rPr>
        <w:t>яка підлягає</w:t>
      </w:r>
      <w:r w:rsidR="003B24A1">
        <w:rPr>
          <w:rFonts w:ascii="Times New Roman" w:hAnsi="Times New Roman" w:cs="Times New Roman"/>
          <w:sz w:val="28"/>
          <w:szCs w:val="28"/>
          <w:lang w:val="uk-UA"/>
        </w:rPr>
        <w:t xml:space="preserve"> призову на військову службу</w:t>
      </w:r>
      <w:r w:rsidR="003B24A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на основі українських н</w:t>
      </w:r>
      <w:r w:rsidR="003B24A1">
        <w:rPr>
          <w:rFonts w:ascii="Times New Roman" w:hAnsi="Times New Roman" w:cs="Times New Roman"/>
          <w:sz w:val="28"/>
          <w:szCs w:val="28"/>
          <w:lang w:val="uk-UA"/>
        </w:rPr>
        <w:t xml:space="preserve">аціонально-історичних традицій та </w:t>
      </w:r>
      <w:r>
        <w:rPr>
          <w:rFonts w:ascii="Times New Roman" w:hAnsi="Times New Roman" w:cs="Times New Roman"/>
          <w:sz w:val="28"/>
          <w:szCs w:val="28"/>
          <w:lang w:val="uk-UA"/>
        </w:rPr>
        <w:t>покращення стану проведення призивної кампанії</w:t>
      </w:r>
    </w:p>
    <w:bookmarkEnd w:id="0"/>
    <w:p w:rsidR="00DA39DD" w:rsidRPr="00DA39DD" w:rsidRDefault="00DA39DD" w:rsidP="00DA39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39DD">
        <w:rPr>
          <w:rFonts w:ascii="Times New Roman" w:hAnsi="Times New Roman" w:cs="Times New Roman"/>
          <w:b/>
          <w:sz w:val="28"/>
          <w:szCs w:val="28"/>
          <w:lang w:val="uk-UA"/>
        </w:rPr>
        <w:t>районна рада</w:t>
      </w:r>
    </w:p>
    <w:p w:rsidR="00DA39DD" w:rsidRDefault="00DA39DD" w:rsidP="00DA39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39DD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A39DD" w:rsidRDefault="00DA39DD" w:rsidP="00DA39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1.Внести зміни до районної програми </w:t>
      </w:r>
      <w:r w:rsidRPr="00DA39DD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Військово-патріотичного виховання молоді та забезпечення  проведення призову громадян на  строкову та контрактну військову службу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Бобринецькому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районі на 2016-2020 роки</w:t>
      </w:r>
      <w:r w:rsidRPr="00DA39DD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95DEF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3810C9">
        <w:rPr>
          <w:rFonts w:ascii="Times New Roman" w:hAnsi="Times New Roman" w:cs="Times New Roman"/>
          <w:sz w:val="28"/>
          <w:szCs w:val="28"/>
          <w:lang w:val="uk-UA"/>
        </w:rPr>
        <w:t xml:space="preserve">викласти в новій редакції (додається). </w:t>
      </w:r>
    </w:p>
    <w:p w:rsidR="003810C9" w:rsidRDefault="003810C9" w:rsidP="00DA39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2.Контроль за виконанням цього рішення покласти на постійні комісії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Бобринецької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з питань: бюджету, фінансів, власності, інвестиційної діяльності та приватизації, регуляторної політики, підприємництва, торгівлі, споживчого ринку та побутового обслуговування населення; охорони здоров</w:t>
      </w:r>
      <w:r w:rsidRPr="003810C9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я, освіти, праці, соціального захисту та соціального забезпечення населення, культури та спорту.</w:t>
      </w:r>
    </w:p>
    <w:p w:rsidR="003810C9" w:rsidRDefault="003810C9" w:rsidP="00DA39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10C9" w:rsidRDefault="003810C9" w:rsidP="00DA39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10C9" w:rsidRPr="003810C9" w:rsidRDefault="003810C9" w:rsidP="00DA39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О.ГАДЕМСЬКА </w:t>
      </w:r>
    </w:p>
    <w:sectPr w:rsidR="003810C9" w:rsidRPr="00381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9DD"/>
    <w:rsid w:val="0024464C"/>
    <w:rsid w:val="00295DEF"/>
    <w:rsid w:val="003810C9"/>
    <w:rsid w:val="003B24A1"/>
    <w:rsid w:val="00DA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EB3E62-A9EB-43E5-8C9A-7479FA41E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A39DD"/>
  </w:style>
  <w:style w:type="paragraph" w:styleId="a3">
    <w:name w:val="Balloon Text"/>
    <w:basedOn w:val="a"/>
    <w:link w:val="a4"/>
    <w:uiPriority w:val="99"/>
    <w:semiHidden/>
    <w:unhideWhenUsed/>
    <w:rsid w:val="003B24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B24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cp:lastPrinted>2017-04-14T06:20:00Z</cp:lastPrinted>
  <dcterms:created xsi:type="dcterms:W3CDTF">2017-04-10T11:23:00Z</dcterms:created>
  <dcterms:modified xsi:type="dcterms:W3CDTF">2017-04-14T06:20:00Z</dcterms:modified>
</cp:coreProperties>
</file>